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B5" w:rsidRPr="006F36B5" w:rsidRDefault="006F36B5" w:rsidP="00476E7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F36B5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Аналитическая справка по результатам ВПР</w:t>
      </w:r>
      <w:bookmarkStart w:id="0" w:name="_GoBack"/>
      <w:bookmarkEnd w:id="0"/>
    </w:p>
    <w:p w:rsidR="00476E7B" w:rsidRPr="00247DD7" w:rsidRDefault="00476E7B" w:rsidP="00476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7E5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05.09.2017 № 873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внесении изменений в приказ министерства образования и науки Российской Федерации от 27 января 2017 года № 69 «О проведении мониторинга качества образования» и письмом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от 12.09.2017 года № 05-419 «О проведении Всероссийских проверочных работ во 2 и 5 классах в начале учебного года» с целью организованного проведения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Всероссийских проверочных работ в общеобразовательных организациях Ростовской области в октябре 2017 года, во исполнение приказа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Министрества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общего и профессионального образования Ростовской области «О проведении в Ростовской области Всероссийских проверочных работ во 2 и 5 классах в октябре 2017 года» от 02.10.2017 № 2017 года № 724,  на основании приказа Управления образования Администрации города Новошахтинска от 04.10.2017 года № 713, </w:t>
      </w:r>
      <w:r>
        <w:rPr>
          <w:rFonts w:ascii="Times New Roman" w:hAnsi="Times New Roman"/>
          <w:sz w:val="24"/>
          <w:szCs w:val="24"/>
        </w:rPr>
        <w:t>на основании приказа  по</w:t>
      </w:r>
      <w:proofErr w:type="gramEnd"/>
      <w:r>
        <w:rPr>
          <w:rFonts w:ascii="Times New Roman" w:hAnsi="Times New Roman"/>
          <w:sz w:val="24"/>
          <w:szCs w:val="24"/>
        </w:rPr>
        <w:t xml:space="preserve"> школе №  184  от  09.10.2017</w:t>
      </w:r>
      <w:r>
        <w:rPr>
          <w:rFonts w:ascii="Times New Roman" w:eastAsia="Times New Roman" w:hAnsi="Times New Roman"/>
          <w:sz w:val="24"/>
          <w:szCs w:val="24"/>
        </w:rPr>
        <w:t xml:space="preserve">  12 октября и 26 октября  были проведены Всероссийские проверочные работы для обучающихся 2-х и 5 классов  в штатном режиме.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Общий анализ качества и успеваемости по русскому языку во 2-ых классах: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363" w:type="dxa"/>
        <w:tblLayout w:type="fixed"/>
        <w:tblLook w:val="0000" w:firstRow="0" w:lastRow="0" w:firstColumn="0" w:lastColumn="0" w:noHBand="0" w:noVBand="0"/>
      </w:tblPr>
      <w:tblGrid>
        <w:gridCol w:w="956"/>
        <w:gridCol w:w="1257"/>
        <w:gridCol w:w="1875"/>
        <w:gridCol w:w="731"/>
        <w:gridCol w:w="600"/>
        <w:gridCol w:w="600"/>
        <w:gridCol w:w="600"/>
        <w:gridCol w:w="1275"/>
        <w:gridCol w:w="1766"/>
      </w:tblGrid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</w:t>
            </w:r>
            <w:proofErr w:type="gramEnd"/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человек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</w:t>
            </w:r>
            <w:proofErr w:type="gramEnd"/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выполнявших</w:t>
            </w:r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работу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Качество</w:t>
            </w:r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</w:p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Успеваемость</w:t>
            </w:r>
          </w:p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</w:tr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87%</w:t>
            </w:r>
          </w:p>
        </w:tc>
      </w:tr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</w:t>
            </w:r>
          </w:p>
        </w:tc>
      </w:tr>
    </w:tbl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Общий анализ качества и успеваемости по русскому языку в 5-ых классах: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363" w:type="dxa"/>
        <w:tblLayout w:type="fixed"/>
        <w:tblLook w:val="0000" w:firstRow="0" w:lastRow="0" w:firstColumn="0" w:lastColumn="0" w:noHBand="0" w:noVBand="0"/>
      </w:tblPr>
      <w:tblGrid>
        <w:gridCol w:w="956"/>
        <w:gridCol w:w="1257"/>
        <w:gridCol w:w="1875"/>
        <w:gridCol w:w="731"/>
        <w:gridCol w:w="600"/>
        <w:gridCol w:w="600"/>
        <w:gridCol w:w="600"/>
        <w:gridCol w:w="1275"/>
        <w:gridCol w:w="1766"/>
      </w:tblGrid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</w:t>
            </w:r>
            <w:proofErr w:type="gramEnd"/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человек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во</w:t>
            </w:r>
            <w:proofErr w:type="gramEnd"/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выполнявших</w:t>
            </w:r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работу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Качество</w:t>
            </w:r>
          </w:p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</w:p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Успеваемость</w:t>
            </w:r>
          </w:p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P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76E7B">
              <w:rPr>
                <w:rFonts w:ascii="Times New Roman" w:hAnsi="Times New Roman"/>
                <w:b/>
                <w:sz w:val="24"/>
              </w:rPr>
              <w:t>91%</w:t>
            </w:r>
          </w:p>
        </w:tc>
      </w:tr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P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80%</w:t>
            </w:r>
          </w:p>
        </w:tc>
      </w:tr>
      <w:tr w:rsidR="00476E7B" w:rsidTr="002D79BF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49%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E7B" w:rsidRP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89%</w:t>
            </w:r>
          </w:p>
        </w:tc>
      </w:tr>
    </w:tbl>
    <w:p w:rsidR="00476E7B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6E7B" w:rsidRPr="00BA57E5" w:rsidRDefault="00476E7B" w:rsidP="00476E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приказом Министерства образования и науки Российской Федерации от 20.10.2017 № 1025 «О проведении мониторинга качества образования», письмом  Федеральной службы по надзору в сфере образования и науки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от 21.02.2018 № 05-56 «О проведении Всероссийских проверочных работ в 2018 году», приказом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Ростовской области от 12.03.2018 № 157 «О проведении Всероссийских проверочных работ в марте – мае 2018 года в Ростовской области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», приказом Управление образования Администрации города Новошахтинска от 12.03.2018 года № 167, на основании приказа по школе  от 16.03.2018 года № 53    были проведены Всероссийские проверочные работы для обучающихся 4-х и 5-ых  классов в штатном режиме, а в 6-ых и 11 классах в режиме апробации.</w:t>
      </w:r>
      <w:r w:rsidRPr="00476E7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BA57E5">
        <w:rPr>
          <w:rFonts w:ascii="Times New Roman" w:hAnsi="Times New Roman"/>
          <w:sz w:val="24"/>
          <w:szCs w:val="24"/>
          <w:lang w:eastAsia="ru-RU"/>
        </w:rPr>
        <w:t>Назначение ВПР – оценить уровень общеобразовательной подготовки обучающихся 4</w:t>
      </w:r>
      <w:r>
        <w:rPr>
          <w:rFonts w:ascii="Times New Roman" w:hAnsi="Times New Roman"/>
          <w:sz w:val="24"/>
          <w:szCs w:val="24"/>
          <w:lang w:eastAsia="ru-RU"/>
        </w:rPr>
        <w:t xml:space="preserve">-ых, 5-ых, 6-ых и 11-ых 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BA57E5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ФГОС. 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       </w:t>
      </w:r>
    </w:p>
    <w:p w:rsidR="00476E7B" w:rsidRPr="00476E7B" w:rsidRDefault="00476E7B" w:rsidP="00476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476E7B">
        <w:rPr>
          <w:rFonts w:ascii="Times New Roman" w:eastAsia="Times New Roman" w:hAnsi="Times New Roman"/>
          <w:b/>
          <w:sz w:val="24"/>
          <w:szCs w:val="24"/>
          <w:lang w:eastAsia="ru-RU"/>
        </w:rPr>
        <w:t>ВПР в 4-х классах проходила в 4 этапа: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русский язык, первая часть; 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русский язык, вторая часть;  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 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математика;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26 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окружающий мир.</w:t>
      </w:r>
      <w:r w:rsidRPr="00476E7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русскому языку 4-х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81%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89%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29,6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53,</w:t>
      </w:r>
      <w:r w:rsidRPr="000C7498">
        <w:rPr>
          <w:rFonts w:ascii="Times New Roman" w:hAnsi="Times New Roman"/>
          <w:color w:val="000000"/>
          <w:szCs w:val="16"/>
        </w:rPr>
        <w:t xml:space="preserve">7 %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16,</w:t>
      </w:r>
      <w:r w:rsidRPr="000C7498">
        <w:rPr>
          <w:rFonts w:ascii="Times New Roman" w:hAnsi="Times New Roman"/>
          <w:color w:val="000000"/>
          <w:szCs w:val="16"/>
        </w:rPr>
        <w:t xml:space="preserve">6%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математике 4-х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52%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81%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89%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P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31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55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13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окружающему миру 4-х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59%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proofErr w:type="gramStart"/>
            <w:r w:rsidRPr="00846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85%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92%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55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39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5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Pr="00476E7B" w:rsidRDefault="00476E7B" w:rsidP="00476E7B">
      <w:pPr>
        <w:spacing w:after="0" w:line="240" w:lineRule="auto"/>
        <w:rPr>
          <w:rFonts w:ascii="Times New Roman" w:hAnsi="Times New Roman"/>
          <w:b/>
          <w:sz w:val="24"/>
        </w:rPr>
      </w:pPr>
      <w:r w:rsidRPr="00476E7B">
        <w:rPr>
          <w:rFonts w:ascii="Times New Roman" w:hAnsi="Times New Roman"/>
          <w:b/>
          <w:sz w:val="24"/>
        </w:rPr>
        <w:t>ВПР в 5-ых проходила в 4 этапа: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 апреля – русский язык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>; 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 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математика;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история;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 апреля – биология.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P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русскому языку 5-х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476E7B">
        <w:trPr>
          <w:jc w:val="center"/>
        </w:trPr>
        <w:tc>
          <w:tcPr>
            <w:tcW w:w="1089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476E7B">
        <w:trPr>
          <w:jc w:val="center"/>
        </w:trPr>
        <w:tc>
          <w:tcPr>
            <w:tcW w:w="1089" w:type="dxa"/>
          </w:tcPr>
          <w:p w:rsidR="00476E7B" w:rsidRPr="0081365C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1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476E7B" w:rsidRPr="00846A51" w:rsidTr="00476E7B">
        <w:trPr>
          <w:jc w:val="center"/>
        </w:trPr>
        <w:tc>
          <w:tcPr>
            <w:tcW w:w="1089" w:type="dxa"/>
          </w:tcPr>
          <w:p w:rsidR="00476E7B" w:rsidRPr="0081365C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78%</w:t>
            </w:r>
          </w:p>
        </w:tc>
      </w:tr>
      <w:tr w:rsidR="00476E7B" w:rsidRPr="00846A51" w:rsidTr="00476E7B">
        <w:trPr>
          <w:jc w:val="center"/>
        </w:trPr>
        <w:tc>
          <w:tcPr>
            <w:tcW w:w="1089" w:type="dxa"/>
          </w:tcPr>
          <w:p w:rsidR="00476E7B" w:rsidRPr="0081365C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90%</w:t>
            </w:r>
          </w:p>
        </w:tc>
      </w:tr>
    </w:tbl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38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58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lastRenderedPageBreak/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4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математике 5-х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A2096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20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89%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A2096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0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82%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A2096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0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86%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36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60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4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истории 5-х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E434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43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92%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E434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43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82%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E434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43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88%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46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50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4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биологии 5-х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92%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95%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94%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P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46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52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2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</w:t>
      </w:r>
      <w:r>
        <w:rPr>
          <w:rFonts w:ascii="Times New Roman" w:hAnsi="Times New Roman"/>
          <w:color w:val="000000"/>
          <w:szCs w:val="16"/>
        </w:rPr>
        <w:t>.</w:t>
      </w:r>
    </w:p>
    <w:p w:rsidR="00476E7B" w:rsidRP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6E7B">
        <w:rPr>
          <w:rFonts w:ascii="Times New Roman" w:eastAsia="Times New Roman" w:hAnsi="Times New Roman"/>
          <w:b/>
          <w:sz w:val="24"/>
          <w:szCs w:val="24"/>
          <w:lang w:eastAsia="ru-RU"/>
        </w:rPr>
        <w:t>ВПР в 6-ых классах проходила в 6 этапов: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 апреля – русский язык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>; </w:t>
      </w:r>
    </w:p>
    <w:p w:rsidR="00476E7B" w:rsidRPr="00BA57E5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 апреля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математика;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апреля – биология;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 апреля – география;</w:t>
      </w:r>
    </w:p>
    <w:p w:rsidR="00476E7B" w:rsidRDefault="00476E7B" w:rsidP="00476E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 мая</w:t>
      </w:r>
      <w:r w:rsidRPr="00BA57E5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история;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11 мая – обществознание.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русскому языку 6-х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1365C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81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95%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1365C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81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73%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1365C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85%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39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61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0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математике 6-х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A2096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1A20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82%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A2096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 </w:t>
            </w:r>
            <w:r w:rsidRPr="001A20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89%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A2096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0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85%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32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66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2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биологии 6-х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95%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73%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85%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39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58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2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географии 6-х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79%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95%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46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53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0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истории 6-х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E434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1E43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86%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E434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1E43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84%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1E434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E43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85%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66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34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0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обществознанию 6-х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86%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89%</w:t>
            </w:r>
          </w:p>
        </w:tc>
      </w:tr>
      <w:tr w:rsidR="00476E7B" w:rsidRPr="00846A51" w:rsidTr="002D79BF">
        <w:trPr>
          <w:jc w:val="center"/>
        </w:trPr>
        <w:tc>
          <w:tcPr>
            <w:tcW w:w="835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6F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0" w:type="auto"/>
          </w:tcPr>
          <w:p w:rsidR="00476E7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88%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49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39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12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P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6E7B">
        <w:rPr>
          <w:rFonts w:ascii="Times New Roman" w:eastAsia="Times New Roman" w:hAnsi="Times New Roman"/>
          <w:b/>
          <w:sz w:val="24"/>
          <w:szCs w:val="24"/>
          <w:lang w:eastAsia="ru-RU"/>
        </w:rPr>
        <w:t>ВПР в 11 классе проходила в 2 этапа: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 апреля – география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12 апреля – биология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P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географии 11-х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476E7B">
        <w:trPr>
          <w:jc w:val="center"/>
        </w:trPr>
        <w:tc>
          <w:tcPr>
            <w:tcW w:w="1089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476E7B">
        <w:trPr>
          <w:jc w:val="center"/>
        </w:trPr>
        <w:tc>
          <w:tcPr>
            <w:tcW w:w="1089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90%</w:t>
            </w:r>
          </w:p>
        </w:tc>
      </w:tr>
    </w:tbl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60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40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6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Pr="00476E7B" w:rsidRDefault="00476E7B" w:rsidP="00476E7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Общий анализ качества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успеваемости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по биологии 11-х классов</w:t>
      </w:r>
      <w:r w:rsidRPr="00BA57E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16"/>
        <w:gridCol w:w="1684"/>
        <w:gridCol w:w="576"/>
        <w:gridCol w:w="576"/>
        <w:gridCol w:w="576"/>
        <w:gridCol w:w="576"/>
        <w:gridCol w:w="1226"/>
        <w:gridCol w:w="1735"/>
      </w:tblGrid>
      <w:tr w:rsidR="00476E7B" w:rsidRPr="00846A51" w:rsidTr="002D79BF">
        <w:trPr>
          <w:jc w:val="center"/>
        </w:trPr>
        <w:tc>
          <w:tcPr>
            <w:tcW w:w="1089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выполнявших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знаний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76E7B" w:rsidRPr="00846A51" w:rsidRDefault="00476E7B" w:rsidP="002D79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6A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7B" w:rsidRPr="00846A51" w:rsidTr="002D79BF">
        <w:trPr>
          <w:jc w:val="center"/>
        </w:trPr>
        <w:tc>
          <w:tcPr>
            <w:tcW w:w="1089" w:type="dxa"/>
          </w:tcPr>
          <w:p w:rsidR="00476E7B" w:rsidRPr="00F36F3B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" w:type="dxa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0" w:type="auto"/>
          </w:tcPr>
          <w:p w:rsidR="00476E7B" w:rsidRPr="00846A51" w:rsidRDefault="00476E7B" w:rsidP="002D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86%</w:t>
            </w:r>
          </w:p>
        </w:tc>
      </w:tr>
    </w:tbl>
    <w:p w:rsidR="00476E7B" w:rsidRPr="00BA57E5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Default="00476E7B" w:rsidP="00476E7B">
      <w:pPr>
        <w:widowControl w:val="0"/>
        <w:autoSpaceDE w:val="0"/>
        <w:autoSpaceDN w:val="0"/>
        <w:adjustRightInd w:val="0"/>
        <w:spacing w:before="29" w:after="0" w:line="218" w:lineRule="exact"/>
        <w:ind w:left="15"/>
        <w:rPr>
          <w:rFonts w:ascii="Times New Roman" w:hAnsi="Times New Roman"/>
          <w:color w:val="000000"/>
          <w:szCs w:val="16"/>
        </w:rPr>
      </w:pPr>
      <w:r w:rsidRPr="000C7498">
        <w:rPr>
          <w:rFonts w:ascii="Times New Roman" w:hAnsi="Times New Roman"/>
          <w:color w:val="000000"/>
          <w:szCs w:val="16"/>
        </w:rPr>
        <w:t>В сравнении с отметками</w:t>
      </w:r>
      <w:r>
        <w:rPr>
          <w:rFonts w:ascii="Times New Roman" w:hAnsi="Times New Roman"/>
          <w:color w:val="000000"/>
          <w:szCs w:val="16"/>
        </w:rPr>
        <w:t xml:space="preserve"> за </w:t>
      </w:r>
      <w:r w:rsidRPr="000C7498">
        <w:rPr>
          <w:rFonts w:ascii="Times New Roman" w:hAnsi="Times New Roman"/>
          <w:color w:val="000000"/>
          <w:szCs w:val="16"/>
        </w:rPr>
        <w:t xml:space="preserve"> 3 ч</w:t>
      </w:r>
      <w:r>
        <w:rPr>
          <w:rFonts w:ascii="Times New Roman" w:hAnsi="Times New Roman"/>
          <w:color w:val="000000"/>
          <w:szCs w:val="16"/>
        </w:rPr>
        <w:t>етверть  64</w:t>
      </w:r>
      <w:r w:rsidRPr="000C7498">
        <w:rPr>
          <w:rFonts w:ascii="Times New Roman" w:hAnsi="Times New Roman"/>
          <w:color w:val="000000"/>
          <w:szCs w:val="16"/>
        </w:rPr>
        <w:t>% учащих</w:t>
      </w:r>
      <w:r>
        <w:rPr>
          <w:rFonts w:ascii="Times New Roman" w:hAnsi="Times New Roman"/>
          <w:color w:val="000000"/>
          <w:szCs w:val="16"/>
        </w:rPr>
        <w:t>ся понизили свой результат, 21</w:t>
      </w:r>
      <w:r w:rsidRPr="000C7498">
        <w:rPr>
          <w:rFonts w:ascii="Times New Roman" w:hAnsi="Times New Roman"/>
          <w:color w:val="000000"/>
          <w:szCs w:val="16"/>
        </w:rPr>
        <w:t xml:space="preserve"> % учащихся </w:t>
      </w:r>
      <w:r>
        <w:rPr>
          <w:rFonts w:ascii="Times New Roman" w:hAnsi="Times New Roman"/>
          <w:color w:val="000000"/>
          <w:szCs w:val="16"/>
        </w:rPr>
        <w:t xml:space="preserve">  </w:t>
      </w:r>
      <w:r w:rsidRPr="000C7498">
        <w:rPr>
          <w:rFonts w:ascii="Times New Roman" w:hAnsi="Times New Roman"/>
          <w:color w:val="000000"/>
          <w:szCs w:val="16"/>
        </w:rPr>
        <w:t>п</w:t>
      </w:r>
      <w:r>
        <w:rPr>
          <w:rFonts w:ascii="Times New Roman" w:hAnsi="Times New Roman"/>
          <w:color w:val="000000"/>
          <w:szCs w:val="16"/>
        </w:rPr>
        <w:t>одтвердили свои результаты,  14</w:t>
      </w:r>
      <w:r w:rsidRPr="000C7498">
        <w:rPr>
          <w:rFonts w:ascii="Times New Roman" w:hAnsi="Times New Roman"/>
          <w:color w:val="000000"/>
          <w:szCs w:val="16"/>
        </w:rPr>
        <w:t xml:space="preserve">% </w:t>
      </w:r>
      <w:r>
        <w:rPr>
          <w:rFonts w:ascii="Times New Roman" w:hAnsi="Times New Roman"/>
          <w:color w:val="000000"/>
          <w:szCs w:val="16"/>
        </w:rPr>
        <w:t xml:space="preserve"> учащихся </w:t>
      </w:r>
      <w:r w:rsidRPr="000C7498">
        <w:rPr>
          <w:rFonts w:ascii="Times New Roman" w:hAnsi="Times New Roman"/>
          <w:color w:val="000000"/>
          <w:szCs w:val="16"/>
        </w:rPr>
        <w:t>повысили свой результат.</w:t>
      </w:r>
    </w:p>
    <w:p w:rsidR="00476E7B" w:rsidRDefault="00476E7B" w:rsidP="00476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E7B" w:rsidRPr="00476E7B" w:rsidRDefault="00476E7B" w:rsidP="00476E7B">
      <w:pPr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476E7B">
        <w:rPr>
          <w:rFonts w:ascii="Times New Roman" w:hAnsi="Times New Roman"/>
          <w:sz w:val="24"/>
          <w:szCs w:val="28"/>
        </w:rPr>
        <w:t xml:space="preserve">Сравнивая  результаты  по  всем    предметам,  можно  сказать,  что  учащиеся  справились  с  работой по  всем  предметам, так  как  материал  был  знаком  ребятам. Навык работы  с  бланками  и  подобными  заданиями  был  отработан.  Учителя  готовили  ребят  к мониторингу, пользовались материалом  демоверсий с сайта vpr.statgrad.org   </w:t>
      </w:r>
    </w:p>
    <w:p w:rsidR="00476E7B" w:rsidRPr="00476E7B" w:rsidRDefault="00476E7B" w:rsidP="00476E7B">
      <w:pPr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476E7B">
        <w:rPr>
          <w:rFonts w:ascii="Times New Roman" w:hAnsi="Times New Roman"/>
          <w:sz w:val="24"/>
          <w:szCs w:val="28"/>
        </w:rPr>
        <w:t xml:space="preserve">    Но 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476E7B" w:rsidRPr="00476E7B" w:rsidRDefault="00476E7B" w:rsidP="00476E7B">
      <w:pPr>
        <w:spacing w:after="0" w:line="240" w:lineRule="auto"/>
        <w:rPr>
          <w:rFonts w:ascii="Times New Roman" w:hAnsi="Times New Roman"/>
          <w:sz w:val="24"/>
        </w:rPr>
      </w:pPr>
    </w:p>
    <w:sectPr w:rsidR="00476E7B" w:rsidRPr="0047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0E"/>
    <w:rsid w:val="00476E7B"/>
    <w:rsid w:val="006F36B5"/>
    <w:rsid w:val="00974616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Admin</cp:lastModifiedBy>
  <cp:revision>3</cp:revision>
  <dcterms:created xsi:type="dcterms:W3CDTF">2018-06-18T15:47:00Z</dcterms:created>
  <dcterms:modified xsi:type="dcterms:W3CDTF">2023-05-25T11:37:00Z</dcterms:modified>
</cp:coreProperties>
</file>